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E3" w:rsidRDefault="00BE7017" w:rsidP="006C03E3">
      <w:pPr>
        <w:jc w:val="center"/>
      </w:pPr>
      <w:r>
        <w:rPr>
          <w:rFonts w:ascii="TH NiramitIT๙" w:hAnsi="TH NiramitIT๙" w:cs="TH Niramit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6pt;margin-top:-31.35pt;width:83.25pt;height:90pt;z-index:251659264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617625994" r:id="rId6"/>
        </w:pict>
      </w:r>
    </w:p>
    <w:p w:rsidR="006C03E3" w:rsidRDefault="006C03E3" w:rsidP="006C03E3">
      <w:pPr>
        <w:jc w:val="center"/>
      </w:pPr>
    </w:p>
    <w:p w:rsidR="00F82693" w:rsidRDefault="00F82693" w:rsidP="006C03E3">
      <w:pPr>
        <w:jc w:val="center"/>
      </w:pPr>
    </w:p>
    <w:p w:rsidR="006C03E3" w:rsidRDefault="006C03E3" w:rsidP="006C03E3">
      <w:pPr>
        <w:jc w:val="center"/>
      </w:pPr>
    </w:p>
    <w:p w:rsidR="006C03E3" w:rsidRPr="006E0AF6" w:rsidRDefault="006C03E3" w:rsidP="006C03E3">
      <w:pPr>
        <w:jc w:val="center"/>
        <w:rPr>
          <w:color w:val="FF0000"/>
        </w:rPr>
      </w:pPr>
    </w:p>
    <w:p w:rsidR="006C03E3" w:rsidRPr="006E0AF6" w:rsidRDefault="006C03E3" w:rsidP="006C03E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6E0AF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ประกาศ</w:t>
      </w:r>
      <w:r w:rsidRPr="006E0AF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เทศบาลตำบลหงส์หิน</w:t>
      </w:r>
    </w:p>
    <w:p w:rsidR="006C03E3" w:rsidRPr="006E0AF6" w:rsidRDefault="006C03E3" w:rsidP="006C03E3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E0AF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 ประกาศใช้แ</w:t>
      </w:r>
      <w:r w:rsidR="003B168F" w:rsidRPr="006E0AF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ผนปฏิบั</w:t>
      </w:r>
      <w:r w:rsidRPr="006E0AF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</w:t>
      </w:r>
      <w:r w:rsidR="003B168F" w:rsidRPr="006E0AF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ิ</w:t>
      </w:r>
      <w:r w:rsidRPr="006E0AF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</w:t>
      </w:r>
      <w:r w:rsidR="00DF1F8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ป้องกันการทุจริต (พ.ศ. 2562</w:t>
      </w:r>
      <w:r w:rsidRPr="006E0AF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0AF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="006E0AF6" w:rsidRPr="006E0AF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2564</w:t>
      </w:r>
      <w:r w:rsidRPr="006E0AF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</w:p>
    <w:p w:rsidR="00134055" w:rsidRPr="006E0AF6" w:rsidRDefault="00134055" w:rsidP="006C03E3">
      <w:pPr>
        <w:jc w:val="center"/>
        <w:rPr>
          <w:rFonts w:ascii="TH SarabunIT๙" w:hAnsi="TH SarabunIT๙" w:cs="TH SarabunIT๙"/>
          <w:color w:val="FF0000"/>
          <w:sz w:val="22"/>
          <w:szCs w:val="22"/>
        </w:rPr>
      </w:pPr>
    </w:p>
    <w:p w:rsidR="006C03E3" w:rsidRDefault="006C03E3" w:rsidP="006C03E3">
      <w:pPr>
        <w:jc w:val="center"/>
        <w:rPr>
          <w:rFonts w:ascii="TH SarabunIT๙" w:hAnsi="TH SarabunIT๙" w:cs="TH SarabunIT๙"/>
          <w:sz w:val="22"/>
          <w:szCs w:val="22"/>
        </w:rPr>
      </w:pPr>
      <w:r w:rsidRPr="006C03E3">
        <w:rPr>
          <w:rFonts w:ascii="TH SarabunIT๙" w:hAnsi="TH SarabunIT๙" w:cs="TH SarabunIT๙"/>
          <w:sz w:val="22"/>
          <w:szCs w:val="22"/>
        </w:rPr>
        <w:sym w:font="Wingdings 2" w:char="F0F9"/>
      </w:r>
      <w:r w:rsidRPr="006C03E3">
        <w:rPr>
          <w:rFonts w:ascii="TH SarabunIT๙" w:hAnsi="TH SarabunIT๙" w:cs="TH SarabunIT๙"/>
          <w:sz w:val="22"/>
          <w:szCs w:val="22"/>
        </w:rPr>
        <w:sym w:font="Wingdings 2" w:char="F0F9"/>
      </w:r>
      <w:r w:rsidRPr="006C03E3">
        <w:rPr>
          <w:rFonts w:ascii="TH SarabunIT๙" w:hAnsi="TH SarabunIT๙" w:cs="TH SarabunIT๙"/>
          <w:sz w:val="22"/>
          <w:szCs w:val="22"/>
        </w:rPr>
        <w:sym w:font="Wingdings 2" w:char="F0F9"/>
      </w:r>
      <w:r w:rsidRPr="006C03E3">
        <w:rPr>
          <w:rFonts w:ascii="TH SarabunIT๙" w:hAnsi="TH SarabunIT๙" w:cs="TH SarabunIT๙"/>
          <w:sz w:val="22"/>
          <w:szCs w:val="22"/>
        </w:rPr>
        <w:sym w:font="Wingdings 2" w:char="F0F9"/>
      </w:r>
      <w:r w:rsidRPr="006C03E3">
        <w:rPr>
          <w:rFonts w:ascii="TH SarabunIT๙" w:hAnsi="TH SarabunIT๙" w:cs="TH SarabunIT๙"/>
          <w:sz w:val="22"/>
          <w:szCs w:val="22"/>
        </w:rPr>
        <w:sym w:font="Wingdings 2" w:char="F0F9"/>
      </w:r>
      <w:r w:rsidRPr="006C03E3">
        <w:rPr>
          <w:rFonts w:ascii="TH SarabunIT๙" w:hAnsi="TH SarabunIT๙" w:cs="TH SarabunIT๙"/>
          <w:sz w:val="22"/>
          <w:szCs w:val="22"/>
        </w:rPr>
        <w:sym w:font="Wingdings 2" w:char="F0F9"/>
      </w:r>
      <w:r w:rsidRPr="006C03E3">
        <w:rPr>
          <w:rFonts w:ascii="TH SarabunIT๙" w:hAnsi="TH SarabunIT๙" w:cs="TH SarabunIT๙"/>
          <w:sz w:val="22"/>
          <w:szCs w:val="22"/>
        </w:rPr>
        <w:sym w:font="Wingdings 2" w:char="F0F9"/>
      </w:r>
      <w:r w:rsidRPr="006C03E3">
        <w:rPr>
          <w:rFonts w:ascii="TH SarabunIT๙" w:hAnsi="TH SarabunIT๙" w:cs="TH SarabunIT๙"/>
          <w:sz w:val="22"/>
          <w:szCs w:val="22"/>
        </w:rPr>
        <w:sym w:font="Wingdings 2" w:char="F0F9"/>
      </w:r>
      <w:r w:rsidRPr="006C03E3">
        <w:rPr>
          <w:rFonts w:ascii="TH SarabunIT๙" w:hAnsi="TH SarabunIT๙" w:cs="TH SarabunIT๙"/>
          <w:sz w:val="22"/>
          <w:szCs w:val="22"/>
        </w:rPr>
        <w:sym w:font="Wingdings 2" w:char="F0F9"/>
      </w:r>
      <w:r w:rsidRPr="006C03E3">
        <w:rPr>
          <w:rFonts w:ascii="TH SarabunIT๙" w:hAnsi="TH SarabunIT๙" w:cs="TH SarabunIT๙"/>
          <w:sz w:val="22"/>
          <w:szCs w:val="22"/>
        </w:rPr>
        <w:sym w:font="Wingdings 2" w:char="F0F9"/>
      </w:r>
      <w:r w:rsidRPr="006C03E3">
        <w:rPr>
          <w:rFonts w:ascii="TH SarabunIT๙" w:hAnsi="TH SarabunIT๙" w:cs="TH SarabunIT๙"/>
          <w:sz w:val="22"/>
          <w:szCs w:val="22"/>
        </w:rPr>
        <w:sym w:font="Wingdings 2" w:char="F0F9"/>
      </w:r>
      <w:r w:rsidRPr="006C03E3">
        <w:rPr>
          <w:rFonts w:ascii="TH SarabunIT๙" w:hAnsi="TH SarabunIT๙" w:cs="TH SarabunIT๙"/>
          <w:sz w:val="22"/>
          <w:szCs w:val="22"/>
        </w:rPr>
        <w:sym w:font="Wingdings 2" w:char="F0F9"/>
      </w:r>
      <w:r w:rsidRPr="006C03E3">
        <w:rPr>
          <w:rFonts w:ascii="TH SarabunIT๙" w:hAnsi="TH SarabunIT๙" w:cs="TH SarabunIT๙"/>
          <w:sz w:val="22"/>
          <w:szCs w:val="22"/>
        </w:rPr>
        <w:sym w:font="Wingdings 2" w:char="F0F9"/>
      </w:r>
      <w:r w:rsidRPr="006C03E3">
        <w:rPr>
          <w:rFonts w:ascii="TH SarabunIT๙" w:hAnsi="TH SarabunIT๙" w:cs="TH SarabunIT๙"/>
          <w:sz w:val="22"/>
          <w:szCs w:val="22"/>
        </w:rPr>
        <w:sym w:font="Wingdings 2" w:char="F0F9"/>
      </w:r>
      <w:r w:rsidRPr="006C03E3">
        <w:rPr>
          <w:rFonts w:ascii="TH SarabunIT๙" w:hAnsi="TH SarabunIT๙" w:cs="TH SarabunIT๙"/>
          <w:sz w:val="22"/>
          <w:szCs w:val="22"/>
        </w:rPr>
        <w:sym w:font="Wingdings 2" w:char="F0F9"/>
      </w:r>
    </w:p>
    <w:p w:rsidR="006C03E3" w:rsidRDefault="006C03E3" w:rsidP="006C03E3">
      <w:pPr>
        <w:jc w:val="center"/>
        <w:rPr>
          <w:rFonts w:ascii="TH SarabunIT๙" w:hAnsi="TH SarabunIT๙" w:cs="TH SarabunIT๙"/>
          <w:sz w:val="22"/>
          <w:szCs w:val="22"/>
        </w:rPr>
      </w:pPr>
    </w:p>
    <w:p w:rsidR="00143D5E" w:rsidRDefault="002348E5" w:rsidP="002348E5">
      <w:pPr>
        <w:spacing w:before="120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ด้วยได้รับแจ้งจากสำนักงานป้องกันและปราบปรามการทุจริตแห่งชาติ (สำนักงาน ป.ป.ช.) </w:t>
      </w:r>
      <w:r w:rsidR="00143D5E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BE7017"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แผนปฏิบัติการป้องกันการทุจริตของเทศบาลตำบลหงส์หิน อำเภอจุน จังหวัดพะเยา ยังขาดความสมบูรณ์ตามเกณฑ์ที่สำนักงาน ป.ป.ช.กำหนด</w:t>
      </w:r>
      <w:bookmarkStart w:id="0" w:name="_GoBack"/>
      <w:bookmarkEnd w:id="0"/>
    </w:p>
    <w:p w:rsidR="00143D5E" w:rsidRDefault="00143D5E" w:rsidP="002348E5">
      <w:pPr>
        <w:spacing w:before="120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348E5" w:rsidRDefault="002348E5" w:rsidP="002348E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ว่าแผนปฏิบัติการป้องกันการทุจริตของเทศบาลตำบลหงส์หิน ยังไม่สมบูรณ์ตามเกณฑ์ที่ สำนักงาน ป.ป.ช.กำหนด และขอให้เทศบาลตำบลหงส์หินดำเนินการปรับปรุงแผนปฏิบัติการป้องกันการทุจริตให้สอดคล้องตามคู่มือการจัดทำแผนปฏิบัติการป้องกันการทุจริตภายใต้ยุทธศาสตร์ชาติว่าด้วยการป้องกันและปราบปรามการทุจริต ระยะที่ 3 (พ.ศ. 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โดยจัดทำแผนปฏิบัติการป้องกันการทุจริต (พ.ศ.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พร้อมรายงานผลประเมินตนเอง ( </w:t>
      </w:r>
      <w:proofErr w:type="spellStart"/>
      <w:r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Report : SAR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แล้วจัดส่งให้สำนักงาน ป.ป.ช.ประจำจังหวัดพะเยา ภายในวันที่ 28 กุมภาพันธ์ 2561 </w:t>
      </w:r>
    </w:p>
    <w:p w:rsidR="00134055" w:rsidRDefault="003B168F" w:rsidP="002348E5">
      <w:pPr>
        <w:tabs>
          <w:tab w:val="left" w:pos="0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B168F">
        <w:rPr>
          <w:rFonts w:ascii="TH SarabunIT๙" w:hAnsi="TH SarabunIT๙" w:cs="TH SarabunIT๙" w:hint="cs"/>
          <w:sz w:val="32"/>
          <w:szCs w:val="32"/>
          <w:cs/>
        </w:rPr>
        <w:t>ดั</w:t>
      </w:r>
      <w:r w:rsidR="00134055" w:rsidRPr="003B168F">
        <w:rPr>
          <w:rFonts w:ascii="TH SarabunIT๙" w:hAnsi="TH SarabunIT๙" w:cs="TH SarabunIT๙" w:hint="cs"/>
          <w:sz w:val="32"/>
          <w:szCs w:val="32"/>
          <w:cs/>
        </w:rPr>
        <w:t>งนั้น เพื่อให้การขับเคลื่อนในการป้องกันการทุจริตเป็นไปอย่างมีประสิทธิภาพ เทศบาลตำบลหงส์หิน จึงได้</w:t>
      </w:r>
      <w:r w:rsidR="002348E5">
        <w:rPr>
          <w:rFonts w:ascii="TH SarabunIT๙" w:hAnsi="TH SarabunIT๙" w:cs="TH SarabunIT๙" w:hint="cs"/>
          <w:sz w:val="32"/>
          <w:szCs w:val="32"/>
          <w:cs/>
        </w:rPr>
        <w:t>ดำเนินการปรับปรุง</w:t>
      </w:r>
      <w:r w:rsidRPr="003B168F"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</w:t>
      </w:r>
      <w:r w:rsidR="002348E5">
        <w:rPr>
          <w:rFonts w:ascii="TH SarabunIT๙" w:hAnsi="TH SarabunIT๙" w:cs="TH SarabunIT๙" w:hint="cs"/>
          <w:sz w:val="32"/>
          <w:szCs w:val="32"/>
          <w:cs/>
        </w:rPr>
        <w:t xml:space="preserve"> ตามคำแนะนำของสำนักงานคณะกรรมการป้องกันและปราบปรามการทุจริตแห่งชาติ (สำนักงาน ป.ป.ช.) </w:t>
      </w:r>
      <w:r w:rsidR="00134055" w:rsidRPr="003B168F">
        <w:rPr>
          <w:rFonts w:ascii="TH SarabunIT๙" w:hAnsi="TH SarabunIT๙" w:cs="TH SarabunIT๙" w:hint="cs"/>
          <w:sz w:val="32"/>
          <w:szCs w:val="32"/>
          <w:cs/>
        </w:rPr>
        <w:t xml:space="preserve"> โดยคณะทำงานจัดทำ</w:t>
      </w:r>
      <w:r w:rsidRPr="003B168F">
        <w:rPr>
          <w:rFonts w:ascii="TH SarabunIT๙" w:hAnsi="TH SarabunIT๙" w:cs="TH SarabunIT๙" w:hint="cs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134055" w:rsidRPr="003B168F">
        <w:rPr>
          <w:rFonts w:ascii="TH SarabunIT๙" w:hAnsi="TH SarabunIT๙" w:cs="TH SarabunIT๙" w:hint="cs"/>
          <w:sz w:val="32"/>
          <w:szCs w:val="32"/>
          <w:cs/>
        </w:rPr>
        <w:t>จึงขอประกาศใช้</w:t>
      </w:r>
      <w:r w:rsidRPr="003B168F">
        <w:rPr>
          <w:rFonts w:ascii="TH SarabunIT๙" w:hAnsi="TH SarabunIT๙" w:cs="TH SarabunIT๙" w:hint="cs"/>
          <w:sz w:val="32"/>
          <w:szCs w:val="32"/>
          <w:cs/>
        </w:rPr>
        <w:t>แผนปฏิบัติการ</w:t>
      </w:r>
      <w:r w:rsidR="002348E5"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 (พ.ศ. 2562</w:t>
      </w:r>
      <w:r w:rsidRPr="003B1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168F">
        <w:rPr>
          <w:rFonts w:ascii="TH SarabunIT๙" w:hAnsi="TH SarabunIT๙" w:cs="TH SarabunIT๙"/>
          <w:sz w:val="32"/>
          <w:szCs w:val="32"/>
          <w:cs/>
        </w:rPr>
        <w:t>–</w:t>
      </w:r>
      <w:r w:rsidR="002348E5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 w:rsidRPr="003B168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055" w:rsidRPr="003B168F">
        <w:rPr>
          <w:rFonts w:ascii="TH SarabunIT๙" w:hAnsi="TH SarabunIT๙" w:cs="TH SarabunIT๙" w:hint="cs"/>
          <w:sz w:val="32"/>
          <w:szCs w:val="32"/>
          <w:cs/>
        </w:rPr>
        <w:t>ของเทศบาลตำบลหงส์หิน เพื่อให้ทุ</w:t>
      </w:r>
      <w:r>
        <w:rPr>
          <w:rFonts w:ascii="TH SarabunIT๙" w:hAnsi="TH SarabunIT๙" w:cs="TH SarabunIT๙" w:hint="cs"/>
          <w:sz w:val="32"/>
          <w:szCs w:val="32"/>
          <w:cs/>
        </w:rPr>
        <w:t>กหน่วยงานในเทศบาลตำบลหงส์หิน ใช้</w:t>
      </w:r>
      <w:r w:rsidR="00134055" w:rsidRPr="003B168F">
        <w:rPr>
          <w:rFonts w:ascii="TH SarabunIT๙" w:hAnsi="TH SarabunIT๙" w:cs="TH SarabunIT๙" w:hint="cs"/>
          <w:sz w:val="32"/>
          <w:szCs w:val="32"/>
          <w:cs/>
        </w:rPr>
        <w:t>เป็นกรอบแนวทางในการดำเนินการป้องกัน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34055" w:rsidRPr="003B168F">
        <w:rPr>
          <w:rFonts w:ascii="TH SarabunIT๙" w:hAnsi="TH SarabunIT๙" w:cs="TH SarabunIT๙" w:hint="cs"/>
          <w:sz w:val="32"/>
          <w:szCs w:val="32"/>
          <w:cs/>
        </w:rPr>
        <w:t>ารทุจริตของเทศบาลตำบลหงส์หิน ต่อไป</w:t>
      </w:r>
    </w:p>
    <w:p w:rsidR="00134055" w:rsidRDefault="00134055" w:rsidP="00134055">
      <w:pPr>
        <w:ind w:firstLine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134055" w:rsidRDefault="00134055" w:rsidP="00134055">
      <w:pPr>
        <w:ind w:firstLine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</w:t>
      </w:r>
      <w:r w:rsidR="002348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3D5E">
        <w:rPr>
          <w:rFonts w:ascii="TH SarabunIT๙" w:hAnsi="TH SarabunIT๙" w:cs="TH SarabunIT๙"/>
          <w:sz w:val="32"/>
          <w:szCs w:val="32"/>
        </w:rPr>
        <w:t>26</w:t>
      </w:r>
      <w:r w:rsidR="00252B4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2348E5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143D5E">
        <w:rPr>
          <w:rFonts w:ascii="TH SarabunIT๙" w:hAnsi="TH SarabunIT๙" w:cs="TH SarabunIT๙"/>
          <w:sz w:val="32"/>
          <w:szCs w:val="32"/>
        </w:rPr>
        <w:t>2</w:t>
      </w:r>
    </w:p>
    <w:p w:rsidR="00134055" w:rsidRDefault="00134055" w:rsidP="001340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E2C42" w:rsidRDefault="00AE2C42" w:rsidP="00AE2C42">
      <w:pPr>
        <w:rPr>
          <w:rFonts w:ascii="TH SarabunIT๙" w:hAnsi="TH SarabunIT๙" w:cs="TH SarabunIT๙"/>
          <w:sz w:val="32"/>
          <w:szCs w:val="32"/>
        </w:rPr>
      </w:pPr>
    </w:p>
    <w:p w:rsidR="0072411E" w:rsidRPr="00AE2C42" w:rsidRDefault="0072411E" w:rsidP="00AE2C42">
      <w:pPr>
        <w:rPr>
          <w:rFonts w:ascii="TH SarabunIT๙" w:hAnsi="TH SarabunIT๙" w:cs="TH SarabunIT๙"/>
          <w:sz w:val="32"/>
          <w:szCs w:val="32"/>
        </w:rPr>
      </w:pPr>
    </w:p>
    <w:p w:rsidR="00AE2C42" w:rsidRPr="00AE2C42" w:rsidRDefault="00AE2C42" w:rsidP="00AE2C42">
      <w:pPr>
        <w:rPr>
          <w:rFonts w:ascii="TH SarabunIT๙" w:eastAsia="Angsana New" w:hAnsi="TH SarabunIT๙" w:cs="TH SarabunIT๙"/>
          <w:sz w:val="32"/>
          <w:szCs w:val="32"/>
        </w:rPr>
      </w:pPr>
      <w:r w:rsidRPr="00AE2C42">
        <w:rPr>
          <w:rFonts w:ascii="TH SarabunIT๙" w:hAnsi="TH SarabunIT๙" w:cs="TH SarabunIT๙"/>
          <w:sz w:val="32"/>
          <w:szCs w:val="32"/>
        </w:rPr>
        <w:tab/>
      </w:r>
      <w:r w:rsidRPr="00AE2C42">
        <w:rPr>
          <w:rFonts w:ascii="TH SarabunIT๙" w:hAnsi="TH SarabunIT๙" w:cs="TH SarabunIT๙"/>
          <w:sz w:val="32"/>
          <w:szCs w:val="32"/>
        </w:rPr>
        <w:tab/>
      </w:r>
      <w:r w:rsidRPr="00AE2C42">
        <w:rPr>
          <w:rFonts w:ascii="TH SarabunIT๙" w:hAnsi="TH SarabunIT๙" w:cs="TH SarabunIT๙"/>
          <w:sz w:val="32"/>
          <w:szCs w:val="32"/>
        </w:rPr>
        <w:tab/>
      </w:r>
      <w:r w:rsidRPr="00AE2C42">
        <w:rPr>
          <w:rFonts w:ascii="TH SarabunIT๙" w:hAnsi="TH SarabunIT๙" w:cs="TH SarabunIT๙"/>
          <w:sz w:val="32"/>
          <w:szCs w:val="32"/>
        </w:rPr>
        <w:tab/>
      </w:r>
      <w:r w:rsidRPr="00AE2C42">
        <w:rPr>
          <w:rFonts w:ascii="TH SarabunIT๙" w:hAnsi="TH SarabunIT๙" w:cs="TH SarabunIT๙"/>
          <w:sz w:val="32"/>
          <w:szCs w:val="32"/>
        </w:rPr>
        <w:tab/>
      </w:r>
      <w:r w:rsidRPr="00AE2C42"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 w:rsidR="0072411E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AE2C4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gramStart"/>
      <w:r w:rsidRPr="00AE2C42">
        <w:rPr>
          <w:rFonts w:ascii="TH SarabunIT๙" w:eastAsia="Angsana New" w:hAnsi="TH SarabunIT๙" w:cs="TH SarabunIT๙"/>
          <w:sz w:val="32"/>
          <w:szCs w:val="32"/>
        </w:rPr>
        <w:t>(</w:t>
      </w:r>
      <w:r w:rsidR="002348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AE2C42">
        <w:rPr>
          <w:rFonts w:ascii="TH SarabunIT๙" w:eastAsia="Angsana New" w:hAnsi="TH SarabunIT๙" w:cs="TH SarabunIT๙"/>
          <w:sz w:val="32"/>
          <w:szCs w:val="32"/>
          <w:cs/>
        </w:rPr>
        <w:t>นาย</w:t>
      </w:r>
      <w:r w:rsidR="002348E5">
        <w:rPr>
          <w:rFonts w:ascii="TH SarabunIT๙" w:eastAsia="Angsana New" w:hAnsi="TH SarabunIT๙" w:cs="TH SarabunIT๙" w:hint="cs"/>
          <w:sz w:val="32"/>
          <w:szCs w:val="32"/>
          <w:cs/>
        </w:rPr>
        <w:t>สมเพชร</w:t>
      </w:r>
      <w:proofErr w:type="gramEnd"/>
      <w:r w:rsidR="002348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2348E5">
        <w:rPr>
          <w:rFonts w:ascii="TH SarabunIT๙" w:eastAsia="Angsana New" w:hAnsi="TH SarabunIT๙" w:cs="TH SarabunIT๙" w:hint="cs"/>
          <w:sz w:val="32"/>
          <w:szCs w:val="32"/>
          <w:cs/>
        </w:rPr>
        <w:t>สักลอ</w:t>
      </w:r>
      <w:proofErr w:type="spellEnd"/>
      <w:r w:rsidR="002348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AE2C42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AE2C42" w:rsidRPr="00AE2C42" w:rsidRDefault="00AE2C42" w:rsidP="00AE2C42">
      <w:pPr>
        <w:rPr>
          <w:rFonts w:ascii="TH SarabunIT๙" w:eastAsia="Angsana New" w:hAnsi="TH SarabunIT๙" w:cs="TH SarabunIT๙"/>
          <w:sz w:val="32"/>
          <w:szCs w:val="32"/>
        </w:rPr>
      </w:pPr>
      <w:r w:rsidRPr="00AE2C42">
        <w:rPr>
          <w:rFonts w:ascii="TH SarabunIT๙" w:hAnsi="TH SarabunIT๙" w:cs="TH SarabunIT๙"/>
        </w:rPr>
        <w:tab/>
      </w:r>
      <w:r w:rsidRPr="00AE2C42">
        <w:rPr>
          <w:rFonts w:ascii="TH SarabunIT๙" w:hAnsi="TH SarabunIT๙" w:cs="TH SarabunIT๙"/>
        </w:rPr>
        <w:tab/>
      </w:r>
      <w:r w:rsidRPr="00AE2C42">
        <w:rPr>
          <w:rFonts w:ascii="TH SarabunIT๙" w:hAnsi="TH SarabunIT๙" w:cs="TH SarabunIT๙"/>
        </w:rPr>
        <w:tab/>
      </w:r>
      <w:r w:rsidRPr="00AE2C42">
        <w:rPr>
          <w:rFonts w:ascii="TH SarabunIT๙" w:eastAsia="Angsana New" w:hAnsi="TH SarabunIT๙" w:cs="TH SarabunIT๙"/>
          <w:sz w:val="32"/>
          <w:szCs w:val="32"/>
        </w:rPr>
        <w:t xml:space="preserve">                         </w:t>
      </w:r>
      <w:r w:rsidR="002348E5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E2C42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AE2C42">
        <w:rPr>
          <w:rFonts w:ascii="TH SarabunIT๙" w:eastAsia="Angsana New" w:hAnsi="TH SarabunIT๙" w:cs="TH SarabunIT๙" w:hint="cs"/>
          <w:sz w:val="32"/>
          <w:szCs w:val="32"/>
          <w:cs/>
        </w:rPr>
        <w:t>นายกเทศมนตรีตำบลหงส์หิน</w:t>
      </w:r>
    </w:p>
    <w:p w:rsidR="00AE2C42" w:rsidRDefault="00AE2C42" w:rsidP="00AE2C42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134055" w:rsidRDefault="00134055" w:rsidP="001340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4055" w:rsidRDefault="00134055" w:rsidP="00AE2C4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4055" w:rsidRDefault="00134055" w:rsidP="001340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4055" w:rsidRDefault="00134055" w:rsidP="001340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03E3" w:rsidRPr="006C03E3" w:rsidRDefault="006C03E3" w:rsidP="00AE2C42">
      <w:pPr>
        <w:rPr>
          <w:rFonts w:ascii="TH SarabunIT๙" w:hAnsi="TH SarabunIT๙" w:cs="TH SarabunIT๙"/>
          <w:b/>
          <w:bCs/>
          <w:sz w:val="22"/>
          <w:szCs w:val="22"/>
          <w:cs/>
        </w:rPr>
      </w:pPr>
    </w:p>
    <w:sectPr w:rsidR="006C03E3" w:rsidRPr="006C0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97"/>
    <w:rsid w:val="00134055"/>
    <w:rsid w:val="00143D5E"/>
    <w:rsid w:val="002348E5"/>
    <w:rsid w:val="00252B40"/>
    <w:rsid w:val="002B7597"/>
    <w:rsid w:val="00367D97"/>
    <w:rsid w:val="003B168F"/>
    <w:rsid w:val="006C03E3"/>
    <w:rsid w:val="006E0AF6"/>
    <w:rsid w:val="0072411E"/>
    <w:rsid w:val="008138E5"/>
    <w:rsid w:val="00AE2C42"/>
    <w:rsid w:val="00B67248"/>
    <w:rsid w:val="00BE7017"/>
    <w:rsid w:val="00DF1F89"/>
    <w:rsid w:val="00F8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48"/>
    <w:pPr>
      <w:spacing w:after="0" w:line="240" w:lineRule="auto"/>
    </w:pPr>
    <w:rPr>
      <w:rFonts w:ascii="JasmineUPC" w:hAnsi="JasmineUPC" w:cs="Jasmine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48"/>
    <w:pPr>
      <w:ind w:left="720"/>
      <w:contextualSpacing/>
    </w:pPr>
    <w:rPr>
      <w:rFonts w:eastAsia="Times New Roman" w:cs="Angsan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48"/>
    <w:pPr>
      <w:spacing w:after="0" w:line="240" w:lineRule="auto"/>
    </w:pPr>
    <w:rPr>
      <w:rFonts w:ascii="JasmineUPC" w:hAnsi="JasmineUPC" w:cs="Jasmine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48"/>
    <w:pPr>
      <w:ind w:left="720"/>
      <w:contextualSpacing/>
    </w:pPr>
    <w:rPr>
      <w:rFonts w:eastAsia="Times New Roman"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</dc:creator>
  <cp:keywords/>
  <dc:description/>
  <cp:lastModifiedBy>User</cp:lastModifiedBy>
  <cp:revision>12</cp:revision>
  <dcterms:created xsi:type="dcterms:W3CDTF">2017-05-02T06:43:00Z</dcterms:created>
  <dcterms:modified xsi:type="dcterms:W3CDTF">2019-04-24T08:47:00Z</dcterms:modified>
</cp:coreProperties>
</file>